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46" w:rsidRPr="00C97952" w:rsidRDefault="00934D46" w:rsidP="006F652D">
      <w:pPr>
        <w:pStyle w:val="1"/>
        <w:shd w:val="clear" w:color="auto" w:fill="FFFFFF"/>
        <w:jc w:val="center"/>
        <w:rPr>
          <w:color w:val="444444"/>
          <w:sz w:val="39"/>
          <w:szCs w:val="39"/>
        </w:rPr>
      </w:pPr>
      <w:r w:rsidRPr="00C97952">
        <w:rPr>
          <w:color w:val="444444"/>
          <w:sz w:val="39"/>
          <w:szCs w:val="39"/>
        </w:rPr>
        <w:t>Памятка по направлению сообщений на «Горячую линию ПАО «КАМАЗ»</w:t>
      </w:r>
    </w:p>
    <w:p w:rsidR="00934D46" w:rsidRPr="00C97952" w:rsidRDefault="00934D46" w:rsidP="006F652D">
      <w:pPr>
        <w:pStyle w:val="a4"/>
        <w:shd w:val="clear" w:color="auto" w:fill="FFFFFF"/>
        <w:spacing w:before="75" w:beforeAutospacing="0" w:after="180" w:afterAutospacing="0"/>
        <w:jc w:val="both"/>
        <w:rPr>
          <w:color w:val="444444"/>
          <w:sz w:val="26"/>
          <w:szCs w:val="26"/>
        </w:rPr>
      </w:pPr>
      <w:r w:rsidRPr="00C97952">
        <w:rPr>
          <w:color w:val="444444"/>
          <w:sz w:val="26"/>
          <w:szCs w:val="26"/>
        </w:rPr>
        <w:t>В ПАО «КАМАЗ» организована работа «Горячей линии» обеспечивающая возможность работникам ПАО «КАМАЗ», ДО и иным лицам обращаться с сообщениями о возможных фактах нарушений в сфере комплаенс и коррупционной направленности в группе организаций ПАО «КАМАЗ».</w:t>
      </w:r>
    </w:p>
    <w:p w:rsidR="00934D46" w:rsidRPr="00C97952" w:rsidRDefault="00934D46" w:rsidP="006F652D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C97952">
        <w:rPr>
          <w:color w:val="444444"/>
          <w:sz w:val="26"/>
          <w:szCs w:val="26"/>
        </w:rPr>
        <w:t>Прием сообщений на «Горячую линию» проводится круглосуточно по следующим каналам:</w:t>
      </w:r>
    </w:p>
    <w:p w:rsidR="00934D46" w:rsidRPr="00C97952" w:rsidRDefault="00934D46" w:rsidP="006F6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C97952">
        <w:rPr>
          <w:rFonts w:ascii="Times New Roman" w:hAnsi="Times New Roman" w:cs="Times New Roman"/>
          <w:color w:val="444444"/>
          <w:sz w:val="26"/>
          <w:szCs w:val="26"/>
        </w:rPr>
        <w:t xml:space="preserve">по телефону 8 (8552) 37-18-37 работниками </w:t>
      </w:r>
      <w:r w:rsidR="00C97952">
        <w:rPr>
          <w:rFonts w:ascii="Times New Roman" w:hAnsi="Times New Roman" w:cs="Times New Roman"/>
          <w:color w:val="444444"/>
          <w:sz w:val="26"/>
          <w:szCs w:val="26"/>
        </w:rPr>
        <w:t xml:space="preserve">Службы комплаенс (далее – </w:t>
      </w:r>
      <w:r w:rsidRPr="00C97952">
        <w:rPr>
          <w:rFonts w:ascii="Times New Roman" w:hAnsi="Times New Roman" w:cs="Times New Roman"/>
          <w:color w:val="444444"/>
          <w:sz w:val="26"/>
          <w:szCs w:val="26"/>
        </w:rPr>
        <w:t>СК</w:t>
      </w:r>
      <w:r w:rsidR="00C97952">
        <w:rPr>
          <w:rFonts w:ascii="Times New Roman" w:hAnsi="Times New Roman" w:cs="Times New Roman"/>
          <w:color w:val="444444"/>
          <w:sz w:val="26"/>
          <w:szCs w:val="26"/>
        </w:rPr>
        <w:t>)</w:t>
      </w:r>
      <w:r w:rsidRPr="00C97952">
        <w:rPr>
          <w:rFonts w:ascii="Times New Roman" w:hAnsi="Times New Roman" w:cs="Times New Roman"/>
          <w:color w:val="444444"/>
          <w:sz w:val="26"/>
          <w:szCs w:val="26"/>
        </w:rPr>
        <w:t xml:space="preserve"> в рабочие дни с 8.00 часов до 12 часов, с 13.00 часов до 17.00 часов;</w:t>
      </w:r>
    </w:p>
    <w:p w:rsidR="00934D46" w:rsidRPr="00C97952" w:rsidRDefault="00934D46" w:rsidP="006F6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C97952">
        <w:rPr>
          <w:rFonts w:ascii="Times New Roman" w:hAnsi="Times New Roman" w:cs="Times New Roman"/>
          <w:color w:val="444444"/>
          <w:sz w:val="26"/>
          <w:szCs w:val="26"/>
        </w:rPr>
        <w:t xml:space="preserve">по телефону 8 (8552) 37-18-37 </w:t>
      </w:r>
      <w:r w:rsidR="006F652D" w:rsidRPr="00C97952">
        <w:rPr>
          <w:rFonts w:ascii="Times New Roman" w:hAnsi="Times New Roman" w:cs="Times New Roman"/>
          <w:color w:val="444444"/>
          <w:sz w:val="26"/>
          <w:szCs w:val="26"/>
        </w:rPr>
        <w:t xml:space="preserve">и +7(960) 070-61-11 </w:t>
      </w:r>
      <w:r w:rsidRPr="00C97952">
        <w:rPr>
          <w:rFonts w:ascii="Times New Roman" w:hAnsi="Times New Roman" w:cs="Times New Roman"/>
          <w:color w:val="444444"/>
          <w:sz w:val="26"/>
          <w:szCs w:val="26"/>
        </w:rPr>
        <w:t>в автоматическом режиме в нерабочее время с 12.00 часов до 13.00 часов, с 17.00 часов до 8.00 часов, в выходные и праздничные дни, а также в течение корпоративного отпуска;</w:t>
      </w:r>
    </w:p>
    <w:p w:rsidR="00934D46" w:rsidRPr="00C97952" w:rsidRDefault="00934D46" w:rsidP="006F652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C97952">
        <w:rPr>
          <w:rFonts w:ascii="Times New Roman" w:hAnsi="Times New Roman" w:cs="Times New Roman"/>
          <w:color w:val="444444"/>
          <w:sz w:val="26"/>
          <w:szCs w:val="26"/>
        </w:rPr>
        <w:t>посредством электронной почты по адресу: </w:t>
      </w:r>
      <w:r w:rsidR="001E68BA" w:rsidRPr="001E68BA">
        <w:rPr>
          <w:rFonts w:ascii="Times New Roman" w:hAnsi="Times New Roman" w:cs="Times New Roman"/>
          <w:color w:val="000000"/>
          <w:sz w:val="28"/>
          <w:szCs w:val="28"/>
          <w:u w:val="single"/>
        </w:rPr>
        <w:t>compliance@kamaz.org</w:t>
      </w:r>
      <w:r w:rsidRPr="001E68BA">
        <w:rPr>
          <w:rFonts w:ascii="Times New Roman" w:hAnsi="Times New Roman" w:cs="Times New Roman"/>
          <w:color w:val="444444"/>
          <w:sz w:val="28"/>
          <w:szCs w:val="28"/>
          <w:u w:val="single"/>
        </w:rPr>
        <w:t>;</w:t>
      </w:r>
    </w:p>
    <w:p w:rsidR="00934D46" w:rsidRPr="00C97952" w:rsidRDefault="00934D46" w:rsidP="006F652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  <w:sz w:val="26"/>
          <w:szCs w:val="26"/>
        </w:rPr>
      </w:pPr>
      <w:r w:rsidRPr="00C97952">
        <w:rPr>
          <w:b/>
          <w:bCs/>
          <w:color w:val="444444"/>
          <w:sz w:val="26"/>
          <w:szCs w:val="26"/>
        </w:rPr>
        <w:t>Полученная информация носит конфиденциальный характер.</w:t>
      </w:r>
      <w:bookmarkStart w:id="0" w:name="_GoBack"/>
      <w:bookmarkEnd w:id="0"/>
    </w:p>
    <w:p w:rsidR="006F652D" w:rsidRPr="00C97952" w:rsidRDefault="006F652D" w:rsidP="006F652D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6"/>
          <w:szCs w:val="26"/>
        </w:rPr>
      </w:pPr>
    </w:p>
    <w:p w:rsidR="00934D46" w:rsidRPr="00C97952" w:rsidRDefault="00934D46" w:rsidP="006F652D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C97952">
        <w:rPr>
          <w:b/>
          <w:bCs/>
          <w:color w:val="444444"/>
          <w:sz w:val="26"/>
          <w:szCs w:val="26"/>
        </w:rPr>
        <w:t>Инструкция по направлению сообщений на «Горячую линию»:</w:t>
      </w:r>
    </w:p>
    <w:p w:rsidR="00934D46" w:rsidRPr="00C97952" w:rsidRDefault="00934D46" w:rsidP="006F65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C97952">
        <w:rPr>
          <w:rFonts w:ascii="Times New Roman" w:hAnsi="Times New Roman" w:cs="Times New Roman"/>
          <w:color w:val="444444"/>
          <w:sz w:val="26"/>
          <w:szCs w:val="26"/>
        </w:rPr>
        <w:t>Указать место совершения событий, описанных в сообщении;</w:t>
      </w:r>
    </w:p>
    <w:p w:rsidR="00934D46" w:rsidRPr="00C97952" w:rsidRDefault="00934D46" w:rsidP="006F65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C97952">
        <w:rPr>
          <w:rFonts w:ascii="Times New Roman" w:hAnsi="Times New Roman" w:cs="Times New Roman"/>
          <w:color w:val="444444"/>
          <w:sz w:val="26"/>
          <w:szCs w:val="26"/>
        </w:rPr>
        <w:t>Указать фамилию, имя, отчество и должность лица, совершившего мошеннические либо коррупционные действия;</w:t>
      </w:r>
    </w:p>
    <w:p w:rsidR="00934D46" w:rsidRPr="00C97952" w:rsidRDefault="00934D46" w:rsidP="006F65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C97952">
        <w:rPr>
          <w:rFonts w:ascii="Times New Roman" w:hAnsi="Times New Roman" w:cs="Times New Roman"/>
          <w:color w:val="444444"/>
          <w:sz w:val="26"/>
          <w:szCs w:val="26"/>
        </w:rPr>
        <w:t>Описать события, относящиеся к предполагаемому нарушению;</w:t>
      </w:r>
    </w:p>
    <w:p w:rsidR="00934D46" w:rsidRPr="00C97952" w:rsidRDefault="00934D46" w:rsidP="006F65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C97952">
        <w:rPr>
          <w:rFonts w:ascii="Times New Roman" w:hAnsi="Times New Roman" w:cs="Times New Roman"/>
          <w:color w:val="444444"/>
          <w:sz w:val="26"/>
          <w:szCs w:val="26"/>
        </w:rPr>
        <w:t>Оценить возможный ущерб для Общества, вызванный событиями, изложенными в сообщении;</w:t>
      </w:r>
    </w:p>
    <w:p w:rsidR="00934D46" w:rsidRPr="00C97952" w:rsidRDefault="00934D46" w:rsidP="006F65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C97952">
        <w:rPr>
          <w:rFonts w:ascii="Times New Roman" w:hAnsi="Times New Roman" w:cs="Times New Roman"/>
          <w:color w:val="444444"/>
          <w:sz w:val="26"/>
          <w:szCs w:val="26"/>
        </w:rPr>
        <w:t>Иные сведения по существу содержащейся в сообщении информации;</w:t>
      </w:r>
    </w:p>
    <w:p w:rsidR="00934D46" w:rsidRPr="00C97952" w:rsidRDefault="00934D46" w:rsidP="006F65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C97952">
        <w:rPr>
          <w:rFonts w:ascii="Times New Roman" w:hAnsi="Times New Roman" w:cs="Times New Roman"/>
          <w:color w:val="444444"/>
          <w:sz w:val="26"/>
          <w:szCs w:val="26"/>
        </w:rPr>
        <w:t>Указать Ваше имя и контактные данные (по желанию).</w:t>
      </w:r>
    </w:p>
    <w:p w:rsidR="00934D46" w:rsidRPr="00C97952" w:rsidRDefault="00934D46" w:rsidP="006F652D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C97952">
        <w:rPr>
          <w:b/>
          <w:bCs/>
          <w:color w:val="444444"/>
          <w:sz w:val="26"/>
          <w:szCs w:val="26"/>
        </w:rPr>
        <w:t>По сообщениям «Горячей линии» от граждан и организаций принимается и рассматривается информация о фактах:</w:t>
      </w:r>
    </w:p>
    <w:p w:rsidR="00934D46" w:rsidRPr="00C97952" w:rsidRDefault="00934D46" w:rsidP="006F6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C97952">
        <w:rPr>
          <w:rFonts w:ascii="Times New Roman" w:hAnsi="Times New Roman" w:cs="Times New Roman"/>
          <w:color w:val="444444"/>
          <w:sz w:val="26"/>
          <w:szCs w:val="26"/>
        </w:rPr>
        <w:t>мошенничества;</w:t>
      </w:r>
    </w:p>
    <w:p w:rsidR="00934D46" w:rsidRPr="00C97952" w:rsidRDefault="00934D46" w:rsidP="006F6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C97952">
        <w:rPr>
          <w:rFonts w:ascii="Times New Roman" w:hAnsi="Times New Roman" w:cs="Times New Roman"/>
          <w:color w:val="444444"/>
          <w:sz w:val="26"/>
          <w:szCs w:val="26"/>
        </w:rPr>
        <w:t>хищения или неправомерное использование имущества и активов;</w:t>
      </w:r>
    </w:p>
    <w:p w:rsidR="00934D46" w:rsidRPr="00C97952" w:rsidRDefault="00934D46" w:rsidP="006F6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C97952">
        <w:rPr>
          <w:rFonts w:ascii="Times New Roman" w:hAnsi="Times New Roman" w:cs="Times New Roman"/>
          <w:color w:val="444444"/>
          <w:sz w:val="26"/>
          <w:szCs w:val="26"/>
        </w:rPr>
        <w:t>получения взяток;</w:t>
      </w:r>
    </w:p>
    <w:p w:rsidR="00934D46" w:rsidRPr="00C97952" w:rsidRDefault="00934D46" w:rsidP="006F6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C97952">
        <w:rPr>
          <w:rFonts w:ascii="Times New Roman" w:hAnsi="Times New Roman" w:cs="Times New Roman"/>
          <w:color w:val="444444"/>
          <w:sz w:val="26"/>
          <w:szCs w:val="26"/>
        </w:rPr>
        <w:t>наличия конфликта интересов у работников общества и контрагентов;</w:t>
      </w:r>
    </w:p>
    <w:p w:rsidR="00934D46" w:rsidRPr="00C97952" w:rsidRDefault="00934D46" w:rsidP="006F6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C97952">
        <w:rPr>
          <w:rFonts w:ascii="Times New Roman" w:hAnsi="Times New Roman" w:cs="Times New Roman"/>
          <w:color w:val="444444"/>
          <w:sz w:val="26"/>
          <w:szCs w:val="26"/>
        </w:rPr>
        <w:t>искажения бухгалтерской (финансовой) и управленческой отчетности;</w:t>
      </w:r>
    </w:p>
    <w:p w:rsidR="00934D46" w:rsidRPr="00C97952" w:rsidRDefault="00934D46" w:rsidP="006F6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C97952">
        <w:rPr>
          <w:rFonts w:ascii="Times New Roman" w:hAnsi="Times New Roman" w:cs="Times New Roman"/>
          <w:color w:val="444444"/>
          <w:sz w:val="26"/>
          <w:szCs w:val="26"/>
        </w:rPr>
        <w:t xml:space="preserve">незаконных финансовых </w:t>
      </w:r>
      <w:r w:rsidR="006F652D" w:rsidRPr="00C97952">
        <w:rPr>
          <w:rFonts w:ascii="Times New Roman" w:hAnsi="Times New Roman" w:cs="Times New Roman"/>
          <w:color w:val="444444"/>
          <w:sz w:val="26"/>
          <w:szCs w:val="26"/>
        </w:rPr>
        <w:t>операций</w:t>
      </w:r>
      <w:r w:rsidRPr="00C97952">
        <w:rPr>
          <w:rFonts w:ascii="Times New Roman" w:hAnsi="Times New Roman" w:cs="Times New Roman"/>
          <w:color w:val="444444"/>
          <w:sz w:val="26"/>
          <w:szCs w:val="26"/>
        </w:rPr>
        <w:t>;</w:t>
      </w:r>
    </w:p>
    <w:p w:rsidR="00934D46" w:rsidRPr="00C97952" w:rsidRDefault="00934D46" w:rsidP="006F6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C97952">
        <w:rPr>
          <w:rFonts w:ascii="Times New Roman" w:hAnsi="Times New Roman" w:cs="Times New Roman"/>
          <w:color w:val="444444"/>
          <w:sz w:val="26"/>
          <w:szCs w:val="26"/>
        </w:rPr>
        <w:t>злоупотребления должностным положением;</w:t>
      </w:r>
    </w:p>
    <w:p w:rsidR="00934D46" w:rsidRPr="00C97952" w:rsidRDefault="00934D46" w:rsidP="006F6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C97952">
        <w:rPr>
          <w:rFonts w:ascii="Times New Roman" w:hAnsi="Times New Roman" w:cs="Times New Roman"/>
          <w:color w:val="444444"/>
          <w:sz w:val="26"/>
          <w:szCs w:val="26"/>
        </w:rPr>
        <w:t>иных нарушений комплаенс-системы и антикоррупционного законодательства.</w:t>
      </w:r>
    </w:p>
    <w:p w:rsidR="00AC44F7" w:rsidRPr="00C97952" w:rsidRDefault="00934D46" w:rsidP="006F652D">
      <w:pPr>
        <w:pStyle w:val="a4"/>
        <w:shd w:val="clear" w:color="auto" w:fill="FFFFFF"/>
        <w:spacing w:before="75" w:beforeAutospacing="0" w:after="180" w:afterAutospacing="0"/>
        <w:jc w:val="both"/>
      </w:pPr>
      <w:r w:rsidRPr="00C97952">
        <w:rPr>
          <w:color w:val="444444"/>
          <w:sz w:val="26"/>
          <w:szCs w:val="26"/>
        </w:rPr>
        <w:t>СК оставляет за собой право по результатам первичного рассмотрения оставить без внимания обращения, не содержащие факты, указанные в п.2 и содержащие ненормативную лексику, клеветнические либо оскорбительные измышления.</w:t>
      </w:r>
    </w:p>
    <w:sectPr w:rsidR="00AC44F7" w:rsidRPr="00C9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432"/>
    <w:multiLevelType w:val="multilevel"/>
    <w:tmpl w:val="9A5E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60444"/>
    <w:multiLevelType w:val="multilevel"/>
    <w:tmpl w:val="A564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94E2C"/>
    <w:multiLevelType w:val="multilevel"/>
    <w:tmpl w:val="6DC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6"/>
    <w:rsid w:val="000D1726"/>
    <w:rsid w:val="001E68BA"/>
    <w:rsid w:val="002B0B7B"/>
    <w:rsid w:val="006F652D"/>
    <w:rsid w:val="007878CB"/>
    <w:rsid w:val="00934D46"/>
    <w:rsid w:val="00A50C68"/>
    <w:rsid w:val="00C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E0C8D-F288-464A-A226-8A6C8689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7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3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 секретарь</dc:creator>
  <cp:lastModifiedBy>Усманова Алина Рифкатовна</cp:lastModifiedBy>
  <cp:revision>4</cp:revision>
  <dcterms:created xsi:type="dcterms:W3CDTF">2020-11-11T13:15:00Z</dcterms:created>
  <dcterms:modified xsi:type="dcterms:W3CDTF">2023-05-10T05:52:00Z</dcterms:modified>
</cp:coreProperties>
</file>