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40" w:type="dxa"/>
        <w:tblInd w:w="43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3600"/>
      </w:tblGrid>
      <w:tr w:rsidR="009004E1" w:rsidRPr="00464A3F" w:rsidTr="006E6FAB">
        <w:tc>
          <w:tcPr>
            <w:tcW w:w="5340" w:type="dxa"/>
            <w:gridSpan w:val="2"/>
          </w:tcPr>
          <w:p w:rsidR="009004E1" w:rsidRPr="00464A3F" w:rsidRDefault="009004E1" w:rsidP="009004E1">
            <w:pPr>
              <w:pStyle w:val="a3"/>
            </w:pPr>
            <w:r w:rsidRPr="00464A3F">
              <w:t>Для использования Инспекцией по безопасности полетов АО «АЭРОПОРТ «БЕГИШЕВО»</w:t>
            </w:r>
          </w:p>
        </w:tc>
      </w:tr>
      <w:tr w:rsidR="009004E1" w:rsidRPr="00464A3F" w:rsidTr="006E6FAB">
        <w:tc>
          <w:tcPr>
            <w:tcW w:w="1740" w:type="dxa"/>
          </w:tcPr>
          <w:p w:rsidR="009004E1" w:rsidRPr="00464A3F" w:rsidRDefault="009004E1" w:rsidP="006E6FAB">
            <w:pPr>
              <w:pStyle w:val="a3"/>
            </w:pPr>
            <w:r w:rsidRPr="00464A3F">
              <w:t>Дата</w:t>
            </w:r>
          </w:p>
        </w:tc>
        <w:tc>
          <w:tcPr>
            <w:tcW w:w="3600" w:type="dxa"/>
          </w:tcPr>
          <w:p w:rsidR="009004E1" w:rsidRPr="00464A3F" w:rsidRDefault="009004E1" w:rsidP="006E6FAB">
            <w:pPr>
              <w:pStyle w:val="a3"/>
            </w:pPr>
            <w:r w:rsidRPr="00464A3F">
              <w:t>Регистрационный номер</w:t>
            </w:r>
          </w:p>
        </w:tc>
      </w:tr>
    </w:tbl>
    <w:p w:rsidR="009004E1" w:rsidRPr="00464A3F" w:rsidRDefault="009004E1" w:rsidP="009004E1">
      <w:pPr>
        <w:rPr>
          <w:b/>
          <w:bCs/>
        </w:rPr>
      </w:pPr>
    </w:p>
    <w:p w:rsidR="009004E1" w:rsidRPr="00CB0600" w:rsidRDefault="009004E1" w:rsidP="009004E1">
      <w:pPr>
        <w:rPr>
          <w:b/>
          <w:bCs/>
          <w:sz w:val="28"/>
          <w:szCs w:val="28"/>
        </w:rPr>
      </w:pPr>
      <w:r w:rsidRPr="00CB0600">
        <w:rPr>
          <w:b/>
          <w:bCs/>
          <w:sz w:val="28"/>
          <w:szCs w:val="28"/>
        </w:rPr>
        <w:t xml:space="preserve">Бланк добровольного сообщения </w:t>
      </w:r>
    </w:p>
    <w:p w:rsidR="009004E1" w:rsidRPr="00CB0600" w:rsidRDefault="009004E1" w:rsidP="009004E1">
      <w:pPr>
        <w:rPr>
          <w:sz w:val="28"/>
          <w:szCs w:val="28"/>
        </w:rPr>
      </w:pPr>
    </w:p>
    <w:p w:rsidR="009004E1" w:rsidRPr="00CB0600" w:rsidRDefault="009004E1" w:rsidP="009004E1">
      <w:r w:rsidRPr="00CB0600">
        <w:t>Заполнение всех полей формы не обязательно. Вы сами решаете, какая информация будет необходима для понимания проблемы. Форму можно заполнять от руки или заполнить на компьютере и распечатать. Образец формы доступен в локальной информационной компьютерной сети и на корпоративном портале АО «АЭРОПОРТ «БЕГИШЕВО».</w:t>
      </w:r>
    </w:p>
    <w:p w:rsidR="009004E1" w:rsidRPr="00464A3F" w:rsidRDefault="009004E1" w:rsidP="009004E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004E1" w:rsidRPr="00464A3F" w:rsidTr="006E6FAB">
        <w:trPr>
          <w:jc w:val="center"/>
        </w:trPr>
        <w:tc>
          <w:tcPr>
            <w:tcW w:w="10031" w:type="dxa"/>
          </w:tcPr>
          <w:p w:rsidR="009004E1" w:rsidRPr="00CE1D67" w:rsidRDefault="009004E1" w:rsidP="006E6FAB">
            <w:pPr>
              <w:rPr>
                <w:b/>
              </w:rPr>
            </w:pPr>
            <w:r w:rsidRPr="00CE1D67">
              <w:rPr>
                <w:b/>
                <w:bCs/>
              </w:rPr>
              <w:t xml:space="preserve">Описание опасного фактора (недостатка), события, угрожающего безопасности полетов </w:t>
            </w:r>
            <w:r w:rsidRPr="00CE1D67">
              <w:rPr>
                <w:b/>
              </w:rPr>
              <w:t xml:space="preserve">и/или авиационной безопасности, </w:t>
            </w:r>
            <w:r w:rsidRPr="00CE1D67">
              <w:rPr>
                <w:b/>
                <w:bCs/>
              </w:rPr>
              <w:t>безопасности движения на аэродроме, или негативным образом влияющее на качество обслуживания в аэропорту «Бегишево»:</w:t>
            </w:r>
          </w:p>
        </w:tc>
      </w:tr>
      <w:tr w:rsidR="009004E1" w:rsidRPr="00464A3F" w:rsidTr="006E6FAB">
        <w:trPr>
          <w:trHeight w:val="142"/>
          <w:jc w:val="center"/>
        </w:trPr>
        <w:tc>
          <w:tcPr>
            <w:tcW w:w="10031" w:type="dxa"/>
          </w:tcPr>
          <w:p w:rsidR="009004E1" w:rsidRPr="00464A3F" w:rsidRDefault="009004E1" w:rsidP="006E6FAB"/>
        </w:tc>
      </w:tr>
      <w:tr w:rsidR="009004E1" w:rsidRPr="00464A3F" w:rsidTr="006E6FAB">
        <w:trPr>
          <w:trHeight w:val="137"/>
          <w:jc w:val="center"/>
        </w:trPr>
        <w:tc>
          <w:tcPr>
            <w:tcW w:w="10031" w:type="dxa"/>
          </w:tcPr>
          <w:p w:rsidR="009004E1" w:rsidRPr="00464A3F" w:rsidRDefault="009004E1" w:rsidP="006E6FAB"/>
        </w:tc>
      </w:tr>
      <w:tr w:rsidR="009004E1" w:rsidRPr="00464A3F" w:rsidTr="006E6FAB">
        <w:trPr>
          <w:trHeight w:val="137"/>
          <w:jc w:val="center"/>
        </w:trPr>
        <w:tc>
          <w:tcPr>
            <w:tcW w:w="10031" w:type="dxa"/>
          </w:tcPr>
          <w:p w:rsidR="009004E1" w:rsidRPr="00464A3F" w:rsidRDefault="009004E1" w:rsidP="006E6FAB"/>
        </w:tc>
      </w:tr>
      <w:tr w:rsidR="009004E1" w:rsidRPr="00464A3F" w:rsidTr="006E6FAB">
        <w:trPr>
          <w:trHeight w:val="137"/>
          <w:jc w:val="center"/>
        </w:trPr>
        <w:tc>
          <w:tcPr>
            <w:tcW w:w="10031" w:type="dxa"/>
          </w:tcPr>
          <w:p w:rsidR="009004E1" w:rsidRPr="00464A3F" w:rsidRDefault="009004E1" w:rsidP="006E6FAB"/>
        </w:tc>
      </w:tr>
      <w:tr w:rsidR="009004E1" w:rsidRPr="00464A3F" w:rsidTr="006E6FAB">
        <w:trPr>
          <w:trHeight w:val="137"/>
          <w:jc w:val="center"/>
        </w:trPr>
        <w:tc>
          <w:tcPr>
            <w:tcW w:w="10031" w:type="dxa"/>
          </w:tcPr>
          <w:p w:rsidR="009004E1" w:rsidRPr="00464A3F" w:rsidRDefault="009004E1" w:rsidP="006E6FAB"/>
        </w:tc>
      </w:tr>
      <w:tr w:rsidR="009004E1" w:rsidRPr="00464A3F" w:rsidTr="006E6FAB">
        <w:trPr>
          <w:jc w:val="center"/>
        </w:trPr>
        <w:tc>
          <w:tcPr>
            <w:tcW w:w="10031" w:type="dxa"/>
          </w:tcPr>
          <w:p w:rsidR="009004E1" w:rsidRPr="00464A3F" w:rsidRDefault="009004E1" w:rsidP="006E6FAB"/>
        </w:tc>
      </w:tr>
      <w:tr w:rsidR="009004E1" w:rsidRPr="00464A3F" w:rsidTr="006E6FAB">
        <w:trPr>
          <w:trHeight w:val="29"/>
          <w:jc w:val="center"/>
        </w:trPr>
        <w:tc>
          <w:tcPr>
            <w:tcW w:w="10031" w:type="dxa"/>
          </w:tcPr>
          <w:p w:rsidR="009004E1" w:rsidRPr="00464A3F" w:rsidRDefault="009004E1" w:rsidP="006E6FAB"/>
        </w:tc>
      </w:tr>
      <w:tr w:rsidR="009004E1" w:rsidRPr="00464A3F" w:rsidTr="006E6FAB">
        <w:trPr>
          <w:trHeight w:val="27"/>
          <w:jc w:val="center"/>
        </w:trPr>
        <w:tc>
          <w:tcPr>
            <w:tcW w:w="10031" w:type="dxa"/>
          </w:tcPr>
          <w:p w:rsidR="009004E1" w:rsidRPr="00464A3F" w:rsidRDefault="009004E1" w:rsidP="006E6FAB"/>
        </w:tc>
      </w:tr>
      <w:tr w:rsidR="009004E1" w:rsidRPr="00464A3F" w:rsidTr="006E6FAB">
        <w:trPr>
          <w:trHeight w:val="27"/>
          <w:jc w:val="center"/>
        </w:trPr>
        <w:tc>
          <w:tcPr>
            <w:tcW w:w="10031" w:type="dxa"/>
          </w:tcPr>
          <w:p w:rsidR="009004E1" w:rsidRPr="00464A3F" w:rsidRDefault="009004E1" w:rsidP="006E6FAB"/>
        </w:tc>
      </w:tr>
      <w:tr w:rsidR="009004E1" w:rsidRPr="00464A3F" w:rsidTr="006E6FAB">
        <w:trPr>
          <w:trHeight w:val="27"/>
          <w:jc w:val="center"/>
        </w:trPr>
        <w:tc>
          <w:tcPr>
            <w:tcW w:w="10031" w:type="dxa"/>
          </w:tcPr>
          <w:p w:rsidR="009004E1" w:rsidRPr="00464A3F" w:rsidRDefault="009004E1" w:rsidP="006E6FAB"/>
        </w:tc>
      </w:tr>
      <w:tr w:rsidR="009004E1" w:rsidRPr="00464A3F" w:rsidTr="006E6FAB">
        <w:trPr>
          <w:trHeight w:val="27"/>
          <w:jc w:val="center"/>
        </w:trPr>
        <w:tc>
          <w:tcPr>
            <w:tcW w:w="10031" w:type="dxa"/>
          </w:tcPr>
          <w:p w:rsidR="009004E1" w:rsidRPr="00464A3F" w:rsidRDefault="009004E1" w:rsidP="006E6FAB"/>
        </w:tc>
      </w:tr>
      <w:tr w:rsidR="009004E1" w:rsidRPr="00464A3F" w:rsidTr="006E6FAB">
        <w:trPr>
          <w:trHeight w:val="27"/>
          <w:jc w:val="center"/>
        </w:trPr>
        <w:tc>
          <w:tcPr>
            <w:tcW w:w="10031" w:type="dxa"/>
          </w:tcPr>
          <w:p w:rsidR="009004E1" w:rsidRPr="00464A3F" w:rsidRDefault="009004E1" w:rsidP="006E6FAB"/>
        </w:tc>
      </w:tr>
      <w:tr w:rsidR="009004E1" w:rsidRPr="00464A3F" w:rsidTr="006E6FAB">
        <w:trPr>
          <w:trHeight w:val="27"/>
          <w:jc w:val="center"/>
        </w:trPr>
        <w:tc>
          <w:tcPr>
            <w:tcW w:w="10031" w:type="dxa"/>
          </w:tcPr>
          <w:p w:rsidR="009004E1" w:rsidRPr="00464A3F" w:rsidRDefault="009004E1" w:rsidP="006E6FAB"/>
        </w:tc>
      </w:tr>
      <w:tr w:rsidR="009004E1" w:rsidRPr="00464A3F" w:rsidTr="006E6FAB">
        <w:trPr>
          <w:trHeight w:val="27"/>
          <w:jc w:val="center"/>
        </w:trPr>
        <w:tc>
          <w:tcPr>
            <w:tcW w:w="10031" w:type="dxa"/>
            <w:tcBorders>
              <w:left w:val="nil"/>
              <w:right w:val="nil"/>
            </w:tcBorders>
          </w:tcPr>
          <w:p w:rsidR="009004E1" w:rsidRPr="00464A3F" w:rsidRDefault="009004E1" w:rsidP="006E6FAB"/>
        </w:tc>
      </w:tr>
      <w:tr w:rsidR="009004E1" w:rsidRPr="00464A3F" w:rsidTr="006E6FAB">
        <w:trPr>
          <w:jc w:val="center"/>
        </w:trPr>
        <w:tc>
          <w:tcPr>
            <w:tcW w:w="10031" w:type="dxa"/>
          </w:tcPr>
          <w:p w:rsidR="009004E1" w:rsidRPr="00CE1D67" w:rsidRDefault="009004E1" w:rsidP="006E6FAB">
            <w:pPr>
              <w:rPr>
                <w:b/>
              </w:rPr>
            </w:pPr>
            <w:r w:rsidRPr="00CE1D67">
              <w:rPr>
                <w:b/>
                <w:bCs/>
              </w:rPr>
              <w:t>Какие меры, по Вашему мнению, следует предпринять для устранения опасного фактора (недостатка) с целью обеспечения безопасности полетов</w:t>
            </w:r>
            <w:r w:rsidRPr="00CE1D67">
              <w:rPr>
                <w:b/>
              </w:rPr>
              <w:t xml:space="preserve"> и/или авиационной безопасности</w:t>
            </w:r>
            <w:r w:rsidRPr="00CE1D67">
              <w:rPr>
                <w:b/>
                <w:bCs/>
              </w:rPr>
              <w:t>, безопасности движения на аэродроме или качества обслуживания в аэропорту «Бегишево»?</w:t>
            </w:r>
          </w:p>
        </w:tc>
      </w:tr>
      <w:tr w:rsidR="009004E1" w:rsidRPr="00464A3F" w:rsidTr="006E6FAB">
        <w:trPr>
          <w:trHeight w:val="47"/>
          <w:jc w:val="center"/>
        </w:trPr>
        <w:tc>
          <w:tcPr>
            <w:tcW w:w="10031" w:type="dxa"/>
          </w:tcPr>
          <w:p w:rsidR="009004E1" w:rsidRPr="00464A3F" w:rsidRDefault="009004E1" w:rsidP="006E6FAB"/>
        </w:tc>
      </w:tr>
      <w:tr w:rsidR="009004E1" w:rsidRPr="00464A3F" w:rsidTr="006E6FAB">
        <w:trPr>
          <w:trHeight w:val="45"/>
          <w:jc w:val="center"/>
        </w:trPr>
        <w:tc>
          <w:tcPr>
            <w:tcW w:w="10031" w:type="dxa"/>
          </w:tcPr>
          <w:p w:rsidR="009004E1" w:rsidRPr="00464A3F" w:rsidRDefault="009004E1" w:rsidP="006E6FAB"/>
        </w:tc>
      </w:tr>
      <w:tr w:rsidR="009004E1" w:rsidRPr="00464A3F" w:rsidTr="006E6FAB">
        <w:trPr>
          <w:trHeight w:val="45"/>
          <w:jc w:val="center"/>
        </w:trPr>
        <w:tc>
          <w:tcPr>
            <w:tcW w:w="10031" w:type="dxa"/>
          </w:tcPr>
          <w:p w:rsidR="009004E1" w:rsidRPr="00464A3F" w:rsidRDefault="009004E1" w:rsidP="006E6FAB"/>
        </w:tc>
      </w:tr>
      <w:tr w:rsidR="009004E1" w:rsidRPr="00464A3F" w:rsidTr="006E6FAB">
        <w:trPr>
          <w:trHeight w:val="45"/>
          <w:jc w:val="center"/>
        </w:trPr>
        <w:tc>
          <w:tcPr>
            <w:tcW w:w="10031" w:type="dxa"/>
          </w:tcPr>
          <w:p w:rsidR="009004E1" w:rsidRPr="00464A3F" w:rsidRDefault="009004E1" w:rsidP="006E6FAB"/>
        </w:tc>
      </w:tr>
      <w:tr w:rsidR="009004E1" w:rsidRPr="00464A3F" w:rsidTr="006E6FAB">
        <w:trPr>
          <w:trHeight w:val="45"/>
          <w:jc w:val="center"/>
        </w:trPr>
        <w:tc>
          <w:tcPr>
            <w:tcW w:w="10031" w:type="dxa"/>
          </w:tcPr>
          <w:p w:rsidR="009004E1" w:rsidRPr="00464A3F" w:rsidRDefault="009004E1" w:rsidP="006E6FAB"/>
        </w:tc>
      </w:tr>
      <w:tr w:rsidR="009004E1" w:rsidRPr="00464A3F" w:rsidTr="006E6FAB">
        <w:trPr>
          <w:trHeight w:val="45"/>
          <w:jc w:val="center"/>
        </w:trPr>
        <w:tc>
          <w:tcPr>
            <w:tcW w:w="10031" w:type="dxa"/>
            <w:tcBorders>
              <w:bottom w:val="single" w:sz="4" w:space="0" w:color="auto"/>
            </w:tcBorders>
          </w:tcPr>
          <w:p w:rsidR="009004E1" w:rsidRPr="00464A3F" w:rsidRDefault="009004E1" w:rsidP="006E6FAB"/>
        </w:tc>
      </w:tr>
      <w:tr w:rsidR="009004E1" w:rsidRPr="00464A3F" w:rsidTr="006E6FAB">
        <w:trPr>
          <w:trHeight w:val="45"/>
          <w:jc w:val="center"/>
        </w:trPr>
        <w:tc>
          <w:tcPr>
            <w:tcW w:w="10031" w:type="dxa"/>
            <w:tcBorders>
              <w:left w:val="nil"/>
              <w:right w:val="nil"/>
            </w:tcBorders>
          </w:tcPr>
          <w:p w:rsidR="009004E1" w:rsidRPr="00464A3F" w:rsidRDefault="009004E1" w:rsidP="006E6FAB"/>
        </w:tc>
      </w:tr>
      <w:tr w:rsidR="009004E1" w:rsidRPr="00464A3F" w:rsidTr="006E6FAB">
        <w:trPr>
          <w:jc w:val="center"/>
        </w:trPr>
        <w:tc>
          <w:tcPr>
            <w:tcW w:w="10031" w:type="dxa"/>
          </w:tcPr>
          <w:p w:rsidR="009004E1" w:rsidRPr="00464A3F" w:rsidRDefault="009004E1" w:rsidP="006E6FAB">
            <w:r w:rsidRPr="00464A3F">
              <w:rPr>
                <w:b/>
                <w:bCs/>
              </w:rPr>
              <w:t>Контактные адреса заявителя (заполняются при желании):</w:t>
            </w:r>
          </w:p>
        </w:tc>
      </w:tr>
      <w:tr w:rsidR="009004E1" w:rsidRPr="00464A3F" w:rsidTr="006E6FAB">
        <w:trPr>
          <w:trHeight w:val="92"/>
          <w:jc w:val="center"/>
        </w:trPr>
        <w:tc>
          <w:tcPr>
            <w:tcW w:w="10031" w:type="dxa"/>
          </w:tcPr>
          <w:p w:rsidR="009004E1" w:rsidRPr="00464A3F" w:rsidRDefault="009004E1" w:rsidP="006E6FAB"/>
        </w:tc>
      </w:tr>
      <w:tr w:rsidR="009004E1" w:rsidRPr="00464A3F" w:rsidTr="006E6FAB">
        <w:trPr>
          <w:trHeight w:val="90"/>
          <w:jc w:val="center"/>
        </w:trPr>
        <w:tc>
          <w:tcPr>
            <w:tcW w:w="10031" w:type="dxa"/>
          </w:tcPr>
          <w:p w:rsidR="009004E1" w:rsidRPr="00464A3F" w:rsidRDefault="009004E1" w:rsidP="006E6FAB"/>
        </w:tc>
      </w:tr>
    </w:tbl>
    <w:p w:rsidR="009004E1" w:rsidRDefault="009004E1" w:rsidP="009004E1">
      <w:pPr>
        <w:spacing w:line="312" w:lineRule="auto"/>
        <w:ind w:firstLine="709"/>
        <w:jc w:val="both"/>
        <w:rPr>
          <w:b/>
          <w:i/>
        </w:rPr>
      </w:pPr>
      <w:r w:rsidRPr="00464A3F">
        <w:rPr>
          <w:b/>
          <w:i/>
        </w:rPr>
        <w:t xml:space="preserve">Руководство </w:t>
      </w:r>
      <w:bookmarkStart w:id="0" w:name="_GoBack"/>
      <w:bookmarkEnd w:id="0"/>
      <w:r w:rsidRPr="000E469C">
        <w:rPr>
          <w:b/>
          <w:i/>
        </w:rPr>
        <w:t>АО «АЭРОПОРТ «БЕГИШЕВО»</w:t>
      </w:r>
      <w:r w:rsidRPr="00464A3F">
        <w:t xml:space="preserve"> </w:t>
      </w:r>
      <w:r w:rsidRPr="00464A3F">
        <w:rPr>
          <w:b/>
          <w:i/>
        </w:rPr>
        <w:t>благодарит Вас за сообщение и подтверждает, что представленная информация не будет использована для Вашей идентификации и против Вас.</w:t>
      </w:r>
    </w:p>
    <w:p w:rsidR="00C91787" w:rsidRDefault="00C91787"/>
    <w:sectPr w:rsidR="00C9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E1"/>
    <w:rsid w:val="009004E1"/>
    <w:rsid w:val="00C9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unhideWhenUsed/>
    <w:rsid w:val="009004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9004E1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unhideWhenUsed/>
    <w:rsid w:val="009004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9004E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Гараева</dc:creator>
  <cp:keywords/>
  <dc:description/>
  <cp:lastModifiedBy>Юлия Гараева</cp:lastModifiedBy>
  <cp:revision>1</cp:revision>
  <cp:lastPrinted>2016-10-03T10:46:00Z</cp:lastPrinted>
  <dcterms:created xsi:type="dcterms:W3CDTF">2016-10-03T10:45:00Z</dcterms:created>
  <dcterms:modified xsi:type="dcterms:W3CDTF">2016-10-03T10:46:00Z</dcterms:modified>
</cp:coreProperties>
</file>